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470217</wp:posOffset>
            </wp:positionH>
            <wp:positionV relativeFrom="paragraph">
              <wp:posOffset>-854709</wp:posOffset>
            </wp:positionV>
            <wp:extent cx="4787265" cy="1477650"/>
            <wp:effectExtent b="0" l="0" r="0" t="0"/>
            <wp:wrapNone/>
            <wp:docPr descr="A drawing of a cartoon character&#10;&#10;Description automatically generated" id="2" name="image1.jpg"/>
            <a:graphic>
              <a:graphicData uri="http://schemas.openxmlformats.org/drawingml/2006/picture">
                <pic:pic>
                  <pic:nvPicPr>
                    <pic:cNvPr descr="A drawing of a cartoon character&#10;&#10;Description automatically generated" id="0" name="image1.jpg"/>
                    <pic:cNvPicPr preferRelativeResize="0"/>
                  </pic:nvPicPr>
                  <pic:blipFill>
                    <a:blip r:embed="rId7"/>
                    <a:srcRect b="0" l="0" r="0" t="0"/>
                    <a:stretch>
                      <a:fillRect/>
                    </a:stretch>
                  </pic:blipFill>
                  <pic:spPr>
                    <a:xfrm>
                      <a:off x="0" y="0"/>
                      <a:ext cx="4787265" cy="147765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SCHOOL HOLIDAYS PROGRAM</w:t>
      </w:r>
    </w:p>
    <w:p w:rsidR="00000000" w:rsidDel="00000000" w:rsidP="00000000" w:rsidRDefault="00000000" w:rsidRPr="00000000" w14:paraId="00000007">
      <w:pPr>
        <w:jc w:val="center"/>
        <w:rPr/>
      </w:pPr>
      <w:r w:rsidDel="00000000" w:rsidR="00000000" w:rsidRPr="00000000">
        <w:rPr>
          <w:rtl w:val="0"/>
        </w:rPr>
        <w:t xml:space="preserve">WHAT TO BRING – THINGS TO KNOW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school holiday program has many of the same requirements as a day at school. To that end, make sure you pack the following items to ensure your child has a successful and enjoyable day.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Food.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Drink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Ideally they will have a water bottle. It can be refilled at the centre, and there will be plenty of drink breaks throughout each day.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Comfortable clothing.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Make sure they are wearing runners and sporting attire.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Medication.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there is any medication they will need to take during the day, make sure it is packed, and inform one of the staff on arrival of any instructions they need to understand.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Special instructions.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want to see all of the kids that attend the program have a fun and successful day. If your child needs to be handled differently to others, please let us know. Send an email, or bring along written tips on how your child is best handled.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nuts.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be aware that we are a nut free program. Please ensure that you respect the needs of those children with an allergy to nuts and pack a nut free lunch for your child/ren.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Drop off/pick up times.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doors open at 8am and close at 5.</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0pm. The actual program of formal activities begins at 9am and finishes at 4pm. You are welcome to pick up/drop off your children any time between 8-9am in the morning and 4-5.</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0pm in the afternoon. If you think there is a chance you will be late to pick up your kids, you will need to make an alternative arrangement and inform </w:t>
      </w:r>
      <w:r w:rsidDel="00000000" w:rsidR="00000000" w:rsidRPr="00000000">
        <w:rPr>
          <w:rtl w:val="0"/>
        </w:rPr>
        <w:t xml:space="preserve">Greg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this arrangement via email/text:</w:t>
      </w:r>
      <w:r w:rsidDel="00000000" w:rsidR="00000000" w:rsidRPr="00000000">
        <w:rPr>
          <w:rtl w:val="0"/>
        </w:rPr>
        <w:t xml:space="preserve"> greg@kellysports.com.au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041</w:t>
      </w:r>
      <w:r w:rsidDel="00000000" w:rsidR="00000000" w:rsidRPr="00000000">
        <w:rPr>
          <w:rtl w:val="0"/>
        </w:rPr>
        <w:t xml:space="preserve">1 306 676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Late fees will be charged for late pickups (after 5.</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0pm). It is $1/minute so don’t be late!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w:t>
      </w:r>
      <w:r w:rsidDel="00000000" w:rsidR="00000000" w:rsidRPr="00000000">
        <w:rPr>
          <w:b w:val="1"/>
          <w:rtl w:val="0"/>
        </w:rPr>
        <w:t xml:space="preserve">t John’s Primary School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located at </w:t>
      </w:r>
      <w:r w:rsidDel="00000000" w:rsidR="00000000" w:rsidRPr="00000000">
        <w:rPr>
          <w:rtl w:val="0"/>
        </w:rPr>
        <w:t xml:space="preserve">14 Jayne St, Frankston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enter via the </w:t>
      </w:r>
      <w:r w:rsidDel="00000000" w:rsidR="00000000" w:rsidRPr="00000000">
        <w:rPr>
          <w:rtl w:val="0"/>
        </w:rPr>
        <w:t xml:space="preserve">main gate and we will be located in the Hall/Gym (upstairs). See the Kelly Sports sign in the car park and then follow the cones to the entrance to the Hall.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51F06"/>
    <w:pPr>
      <w:ind w:left="720"/>
      <w:contextualSpacing w:val="1"/>
    </w:pPr>
  </w:style>
  <w:style w:type="character" w:styleId="Hyperlink">
    <w:name w:val="Hyperlink"/>
    <w:basedOn w:val="DefaultParagraphFont"/>
    <w:uiPriority w:val="99"/>
    <w:unhideWhenUsed w:val="1"/>
    <w:rsid w:val="009E2992"/>
    <w:rPr>
      <w:color w:val="0563c1" w:themeColor="hyperlink"/>
      <w:u w:val="single"/>
    </w:rPr>
  </w:style>
  <w:style w:type="character" w:styleId="UnresolvedMention">
    <w:name w:val="Unresolved Mention"/>
    <w:basedOn w:val="DefaultParagraphFont"/>
    <w:uiPriority w:val="99"/>
    <w:rsid w:val="001F4AD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4ZXDSath+xlbvC6Xk6hpLxXWCA==">CgMxLjA4AHIhMXdTUTZVQUpocnRlREFMM01vQ0xHdkJ2RndKd2JKQjZp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2025-03-16T23:44:00Z</dcterms:created>
  <dc:creator>Emily Hoskin</dc:creator>
</cp:coreProperties>
</file>